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8A7906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092A2C">
        <w:rPr>
          <w:rFonts w:ascii="Calibri" w:eastAsia="宋体" w:hAnsi="Calibri" w:hint="eastAsia"/>
          <w:color w:val="7030A0"/>
          <w:sz w:val="24"/>
          <w:szCs w:val="24"/>
        </w:rPr>
        <w:t>10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D86E55">
        <w:rPr>
          <w:rFonts w:ascii="宋体" w:eastAsia="宋体" w:hAnsi="宋体" w:hint="eastAsia"/>
          <w:b/>
          <w:color w:val="7030A0"/>
          <w:sz w:val="24"/>
          <w:szCs w:val="24"/>
        </w:rPr>
        <w:t>30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937DB2" w:rsidRDefault="00D86E55" w:rsidP="00D86E55">
      <w:pPr>
        <w:pStyle w:val="a8"/>
        <w:ind w:firstLineChars="250" w:firstLine="1205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高级射频电路设计技术课程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C85623" w:rsidRPr="00D9270C" w:rsidRDefault="00C85623" w:rsidP="00C85623">
      <w:pPr>
        <w:pStyle w:val="a8"/>
        <w:ind w:firstLineChars="100" w:firstLine="482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092A2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 w:rsidR="00D86E55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D86E55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01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D86E55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02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4E6C9C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60" type="#_x0000_t75" style="width:176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4E6C9C">
              <w:object w:dxaOrig="1440" w:dyaOrig="1440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6D094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5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 w:rsidR="00582C28">
              <w:rPr>
                <w:rFonts w:ascii="微软雅黑" w:eastAsia="微软雅黑" w:hAnsi="微软雅黑" w:cs="微软雅黑" w:hint="eastAsia"/>
              </w:rPr>
              <w:t>0</w:t>
            </w:r>
            <w:r w:rsidR="00B655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4E6C9C" w:rsidP="00CA36AA">
            <w:pPr>
              <w:spacing w:line="400" w:lineRule="exact"/>
              <w:jc w:val="center"/>
            </w:pPr>
            <w:r>
              <w:object w:dxaOrig="1440" w:dyaOrig="1440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6D094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450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E6C9C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6D094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340</w:t>
            </w:r>
            <w:r w:rsidR="004477F0">
              <w:rPr>
                <w:rFonts w:ascii="微软雅黑" w:eastAsia="微软雅黑" w:hAnsi="微软雅黑" w:cs="微软雅黑" w:hint="eastAsia"/>
              </w:rPr>
              <w:t xml:space="preserve">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4E6C9C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4E6C9C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4E6C9C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092A2C">
        <w:rPr>
          <w:rFonts w:ascii="Arial" w:eastAsia="宋体" w:hAnsi="Arial" w:cs="Arial" w:hint="eastAsia"/>
          <w:b/>
          <w:color w:val="FF0000"/>
          <w:sz w:val="24"/>
          <w:szCs w:val="24"/>
        </w:rPr>
        <w:t>或者</w:t>
      </w:r>
      <w:r w:rsidR="00092A2C" w:rsidRPr="00092A2C">
        <w:rPr>
          <w:rFonts w:ascii="Arial" w:eastAsia="宋体" w:hAnsi="Arial" w:cs="Arial" w:hint="eastAsia"/>
          <w:b/>
          <w:color w:val="0070C0"/>
          <w:sz w:val="24"/>
          <w:szCs w:val="24"/>
        </w:rPr>
        <w:t>training@lynneconsulting.</w:t>
      </w:r>
      <w:proofErr w:type="gramStart"/>
      <w:r w:rsidR="00092A2C" w:rsidRPr="00092A2C">
        <w:rPr>
          <w:rFonts w:ascii="Arial" w:eastAsia="宋体" w:hAnsi="Arial" w:cs="Arial" w:hint="eastAsia"/>
          <w:b/>
          <w:color w:val="0070C0"/>
          <w:sz w:val="24"/>
          <w:szCs w:val="24"/>
        </w:rPr>
        <w:t>com</w:t>
      </w:r>
      <w:proofErr w:type="gramEnd"/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40" w:rsidRDefault="006D0940" w:rsidP="00565547">
      <w:r>
        <w:separator/>
      </w:r>
    </w:p>
  </w:endnote>
  <w:endnote w:type="continuationSeparator" w:id="0">
    <w:p w:rsidR="006D0940" w:rsidRDefault="006D094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6D094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6D0940" w:rsidRPr="009E5360" w:rsidRDefault="004E6C9C" w:rsidP="0099028A">
    <w:pPr>
      <w:pStyle w:val="a5"/>
      <w:ind w:right="450"/>
      <w:jc w:val="center"/>
    </w:pPr>
    <w:r w:rsidRPr="004E6C9C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D0940" w:rsidRDefault="006D094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6D0940" w:rsidRPr="00603978" w:rsidRDefault="006D094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6D0940" w:rsidRPr="00070FE8" w:rsidRDefault="006D094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4E6C9C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6D0940" w:rsidRPr="00EF2DE1" w:rsidRDefault="006D094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4E6C9C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6D0940" w:rsidRDefault="006D094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40" w:rsidRDefault="006D0940" w:rsidP="00565547">
      <w:r>
        <w:separator/>
      </w:r>
    </w:p>
  </w:footnote>
  <w:footnote w:type="continuationSeparator" w:id="0">
    <w:p w:rsidR="006D0940" w:rsidRDefault="006D094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4E6C9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6D0940" w:rsidRDefault="006D094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6D0940">
      <w:rPr>
        <w:rFonts w:hint="eastAsia"/>
      </w:rPr>
      <w:t xml:space="preserve">   </w:t>
    </w:r>
  </w:p>
  <w:p w:rsidR="006D0940" w:rsidRDefault="006D094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6C9C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0940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17AB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86E55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61CF"/>
    <w:rsid w:val="00EF5C72"/>
    <w:rsid w:val="00F0674D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2</cp:revision>
  <cp:lastPrinted>2015-09-07T09:05:00Z</cp:lastPrinted>
  <dcterms:created xsi:type="dcterms:W3CDTF">2019-09-17T15:19:00Z</dcterms:created>
  <dcterms:modified xsi:type="dcterms:W3CDTF">2019-09-17T15:19:00Z</dcterms:modified>
</cp:coreProperties>
</file>