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Pr="0024423B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EA251D">
        <w:rPr>
          <w:rFonts w:ascii="Calibri" w:eastAsia="宋体" w:hAnsi="Calibri" w:hint="eastAsia"/>
          <w:color w:val="7030A0"/>
          <w:sz w:val="24"/>
          <w:szCs w:val="24"/>
        </w:rPr>
        <w:t>6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706D28">
        <w:rPr>
          <w:rFonts w:ascii="Calibri" w:eastAsia="宋体" w:hAnsi="Calibri" w:hint="eastAsia"/>
          <w:color w:val="7030A0"/>
          <w:sz w:val="24"/>
          <w:szCs w:val="24"/>
        </w:rPr>
        <w:t>6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BE4281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="00706D28">
        <w:rPr>
          <w:rFonts w:ascii="Calibri" w:eastAsia="宋体" w:hAnsi="Calibri" w:hint="eastAsia"/>
          <w:color w:val="7030A0"/>
          <w:sz w:val="24"/>
          <w:szCs w:val="24"/>
        </w:rPr>
        <w:t>4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bookmarkEnd w:id="0"/>
    <w:bookmarkEnd w:id="1"/>
    <w:bookmarkEnd w:id="2"/>
    <w:bookmarkEnd w:id="3"/>
    <w:p w:rsidR="00706D28" w:rsidRPr="00AC04CD" w:rsidRDefault="00706D28" w:rsidP="00706D28">
      <w:pPr>
        <w:ind w:firstLineChars="497" w:firstLine="2395"/>
        <w:rPr>
          <w:b/>
          <w:bCs/>
          <w:color w:val="7030A0"/>
          <w:sz w:val="48"/>
          <w:szCs w:val="48"/>
        </w:rPr>
      </w:pPr>
      <w:r>
        <w:rPr>
          <w:rFonts w:hint="eastAsia"/>
          <w:b/>
          <w:bCs/>
          <w:color w:val="7030A0"/>
          <w:sz w:val="48"/>
          <w:szCs w:val="48"/>
        </w:rPr>
        <w:t>模拟电路</w:t>
      </w:r>
      <w:r w:rsidRPr="00AC04CD">
        <w:rPr>
          <w:rFonts w:hint="eastAsia"/>
          <w:b/>
          <w:bCs/>
          <w:color w:val="7030A0"/>
          <w:sz w:val="48"/>
          <w:szCs w:val="48"/>
        </w:rPr>
        <w:t>设计</w:t>
      </w:r>
      <w:r>
        <w:rPr>
          <w:rFonts w:hint="eastAsia"/>
          <w:b/>
          <w:bCs/>
          <w:color w:val="7030A0"/>
          <w:sz w:val="48"/>
          <w:szCs w:val="48"/>
        </w:rPr>
        <w:t>高级课程</w:t>
      </w:r>
    </w:p>
    <w:p w:rsidR="00706D28" w:rsidRDefault="00706D28" w:rsidP="00196B0D">
      <w:pPr>
        <w:pStyle w:val="Heading11"/>
        <w:kinsoku w:val="0"/>
        <w:overflowPunct w:val="0"/>
        <w:ind w:leftChars="128" w:left="269" w:firstLineChars="545" w:firstLine="1751"/>
        <w:outlineLvl w:val="9"/>
        <w:rPr>
          <w:rFonts w:ascii="Arial" w:hAnsi="Arial" w:cs="Arial"/>
          <w:color w:val="990099"/>
          <w:sz w:val="36"/>
          <w:szCs w:val="36"/>
        </w:rPr>
      </w:pPr>
      <w:bookmarkStart w:id="5" w:name="OLE_LINK1"/>
      <w:bookmarkStart w:id="6" w:name="OLE_LINK2"/>
      <w:bookmarkStart w:id="7" w:name="OLE_LINK16"/>
      <w:r w:rsidRPr="008502D0">
        <w:rPr>
          <w:rFonts w:ascii="Arial" w:hAnsi="Arial" w:cs="Arial"/>
          <w:color w:val="990099"/>
        </w:rPr>
        <w:t>“</w:t>
      </w:r>
      <w:r w:rsidRPr="00AA14EC">
        <w:rPr>
          <w:rFonts w:ascii="Arial" w:hAnsi="Arial" w:cs="Arial"/>
          <w:color w:val="990099"/>
          <w:sz w:val="36"/>
          <w:szCs w:val="36"/>
        </w:rPr>
        <w:t>Advanced</w:t>
      </w:r>
      <w:r w:rsidRPr="00AA14EC">
        <w:rPr>
          <w:rFonts w:ascii="Arial" w:hAnsi="Arial" w:cs="Arial" w:hint="eastAsia"/>
          <w:color w:val="990099"/>
          <w:sz w:val="36"/>
          <w:szCs w:val="36"/>
        </w:rPr>
        <w:t xml:space="preserve"> </w:t>
      </w:r>
      <w:r w:rsidRPr="00AA14EC">
        <w:rPr>
          <w:rFonts w:ascii="Arial" w:hAnsi="Arial" w:cs="Arial"/>
          <w:color w:val="990099"/>
          <w:sz w:val="36"/>
          <w:szCs w:val="36"/>
        </w:rPr>
        <w:t>Analog Circuit</w:t>
      </w:r>
      <w:r w:rsidRPr="008502D0">
        <w:rPr>
          <w:rFonts w:ascii="Arial" w:hAnsi="Arial" w:cs="Arial"/>
          <w:color w:val="990099"/>
          <w:sz w:val="36"/>
          <w:szCs w:val="36"/>
        </w:rPr>
        <w:t xml:space="preserve"> Design</w:t>
      </w:r>
      <w:bookmarkEnd w:id="5"/>
      <w:bookmarkEnd w:id="6"/>
      <w:bookmarkEnd w:id="7"/>
      <w:r w:rsidRPr="008502D0">
        <w:rPr>
          <w:rFonts w:ascii="Arial" w:hAnsi="Arial" w:cs="Arial"/>
          <w:color w:val="990099"/>
          <w:sz w:val="36"/>
          <w:szCs w:val="36"/>
        </w:rPr>
        <w:t>”</w:t>
      </w:r>
    </w:p>
    <w:p w:rsidR="00F90265" w:rsidRDefault="00A12688" w:rsidP="003322CE">
      <w:pPr>
        <w:pStyle w:val="a8"/>
        <w:ind w:firstLineChars="780" w:firstLine="3759"/>
        <w:rPr>
          <w:rFonts w:ascii="宋体" w:hAnsi="宋体"/>
          <w:b/>
          <w:color w:val="000000"/>
          <w:szCs w:val="21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</w:t>
      </w:r>
    </w:p>
    <w:p w:rsidR="007B1F4D" w:rsidRPr="007B1F4D" w:rsidRDefault="007B1F4D" w:rsidP="007B1F4D">
      <w:pPr>
        <w:pStyle w:val="a8"/>
        <w:ind w:firstLineChars="98" w:firstLine="236"/>
        <w:rPr>
          <w:rFonts w:ascii="宋体" w:hAnsi="宋体"/>
          <w:b/>
          <w:color w:val="7030A0"/>
          <w:sz w:val="24"/>
          <w:szCs w:val="24"/>
        </w:rPr>
      </w:pPr>
      <w:r w:rsidRPr="007B1F4D">
        <w:rPr>
          <w:rFonts w:ascii="宋体" w:hAnsi="宋体" w:hint="eastAsia"/>
          <w:b/>
          <w:color w:val="7030A0"/>
          <w:sz w:val="24"/>
          <w:szCs w:val="24"/>
        </w:rPr>
        <w:t>2016年07月04日-05日  北京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842"/>
        <w:gridCol w:w="1620"/>
        <w:gridCol w:w="1980"/>
        <w:gridCol w:w="1080"/>
        <w:gridCol w:w="1542"/>
      </w:tblGrid>
      <w:tr w:rsidR="00F90265" w:rsidRPr="00224E14" w:rsidTr="003322CE">
        <w:trPr>
          <w:cantSplit/>
          <w:trHeight w:val="69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3322CE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cs="宋体" w:hint="eastAsia"/>
                <w:szCs w:val="21"/>
              </w:rPr>
              <w:t>单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位</w:t>
            </w:r>
            <w:r w:rsidRPr="00224E14">
              <w:rPr>
                <w:rFonts w:ascii="宋体" w:eastAsia="宋体" w:hAnsi="宋体" w:hint="eastAsia"/>
                <w:szCs w:val="21"/>
              </w:rPr>
              <w:t>(</w:t>
            </w:r>
            <w:r w:rsidRPr="00224E14">
              <w:rPr>
                <w:rFonts w:ascii="宋体" w:eastAsia="宋体" w:hAnsi="宋体" w:cs="宋体" w:hint="eastAsia"/>
                <w:szCs w:val="21"/>
              </w:rPr>
              <w:t>发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票</w:t>
            </w:r>
            <w:r w:rsidR="003322CE">
              <w:rPr>
                <w:rFonts w:ascii="宋体" w:eastAsia="宋体" w:hAnsi="宋体" w:cs="MS Mincho" w:hint="eastAsia"/>
                <w:szCs w:val="21"/>
              </w:rPr>
              <w:t>抬头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）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3322CE">
        <w:trPr>
          <w:cantSplit/>
          <w:trHeight w:val="44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通信地址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 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3322CE">
        <w:trPr>
          <w:trHeight w:val="5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3322CE">
        <w:trPr>
          <w:trHeight w:val="5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3322CE">
        <w:trPr>
          <w:trHeight w:val="55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3322CE">
        <w:trPr>
          <w:trHeight w:val="57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3322CE">
        <w:trPr>
          <w:trHeight w:val="57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3322CE">
        <w:trPr>
          <w:trHeight w:val="57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3322CE">
        <w:trPr>
          <w:trHeight w:val="57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3322CE">
        <w:trPr>
          <w:cantSplit/>
          <w:trHeight w:val="61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 </w:t>
            </w:r>
            <w:r w:rsidRPr="0020360D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3322CE">
        <w:trPr>
          <w:cantSplit/>
          <w:trHeight w:val="63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9E4CB6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5.25pt;height:18pt" o:ole="">
                  <v:imagedata r:id="rId7" o:title=""/>
                </v:shape>
                <w:control r:id="rId8" w:name="CheckBox231" w:shapeid="_x0000_i1031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8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33" type="#_x0000_t75" style="width:45pt;height:18pt" o:ole="">
                  <v:imagedata r:id="rId9" o:title=""/>
                </v:shape>
                <w:control r:id="rId10" w:name="CheckBox1" w:shapeid="_x0000_i1033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bookmarkStart w:id="9" w:name="OLE_LINK17"/>
            <w:bookmarkStart w:id="10" w:name="OLE_LINK18"/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37" type="#_x0000_t75" style="width:92.25pt;height:18pt" o:ole="">
                  <v:imagedata r:id="rId11" o:title=""/>
                </v:shape>
                <w:control r:id="rId12" w:name="CheckBox21211" w:shapeid="_x0000_i1037"/>
              </w:object>
            </w:r>
            <w:bookmarkEnd w:id="8"/>
            <w:bookmarkEnd w:id="9"/>
            <w:bookmarkEnd w:id="10"/>
          </w:p>
        </w:tc>
      </w:tr>
      <w:tr w:rsidR="009569AD" w:rsidRPr="00224E14" w:rsidTr="008952E7">
        <w:trPr>
          <w:cantSplit/>
          <w:trHeight w:val="1211"/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D" w:rsidRPr="00B522C3" w:rsidRDefault="009569AD" w:rsidP="00495BD4">
            <w:pPr>
              <w:spacing w:line="340" w:lineRule="exac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B522C3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银行转账：</w:t>
            </w:r>
          </w:p>
          <w:p w:rsidR="009569AD" w:rsidRPr="00B522C3" w:rsidRDefault="009569AD" w:rsidP="00495BD4">
            <w:pPr>
              <w:spacing w:line="3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户  名：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上海林恩信息咨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询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有限公司</w:t>
            </w:r>
          </w:p>
          <w:p w:rsidR="009569AD" w:rsidRPr="00B522C3" w:rsidRDefault="009569AD" w:rsidP="00495BD4">
            <w:pPr>
              <w:spacing w:line="340" w:lineRule="exact"/>
              <w:rPr>
                <w:rFonts w:ascii="宋体" w:eastAsia="宋体" w:hAnsi="宋体" w:cs="MS Mincho"/>
                <w:b/>
                <w:color w:val="FF0000"/>
                <w:sz w:val="18"/>
                <w:szCs w:val="18"/>
              </w:rPr>
            </w:pPr>
            <w:bookmarkStart w:id="11" w:name="OLE_LINK89"/>
            <w:bookmarkStart w:id="12" w:name="OLE_LINK90"/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开户行：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银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行曹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杨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支行</w:t>
            </w:r>
          </w:p>
          <w:p w:rsidR="009569AD" w:rsidRPr="00495BD4" w:rsidRDefault="009569AD" w:rsidP="00495BD4">
            <w:pPr>
              <w:spacing w:line="340" w:lineRule="exact"/>
              <w:rPr>
                <w:rFonts w:ascii="宋体" w:eastAsia="宋体" w:hAnsi="宋体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帐  号：</w:t>
            </w:r>
            <w:bookmarkStart w:id="13" w:name="OLE_LINK8"/>
            <w:bookmarkStart w:id="14" w:name="OLE_LINK15"/>
            <w:r w:rsidRPr="00B522C3">
              <w:rPr>
                <w:rFonts w:ascii="宋体" w:eastAsia="宋体" w:hAnsi="宋体" w:hint="eastAsia"/>
                <w:b/>
                <w:color w:val="FF0000"/>
                <w:szCs w:val="21"/>
              </w:rPr>
              <w:t>31658603000624127</w:t>
            </w:r>
            <w:bookmarkEnd w:id="11"/>
            <w:bookmarkEnd w:id="12"/>
            <w:bookmarkEnd w:id="13"/>
            <w:bookmarkEnd w:id="14"/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D" w:rsidRDefault="00B641ED" w:rsidP="00B641ED">
            <w:pPr>
              <w:spacing w:line="340" w:lineRule="exact"/>
              <w:ind w:leftChars="100" w:left="300" w:hangingChars="50" w:hanging="90"/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</w:pP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45" type="#_x0000_t75" style="width:92.25pt;height:18pt" o:ole="">
                  <v:imagedata r:id="rId13" o:title=""/>
                </v:shape>
                <w:control r:id="rId14" w:name="CheckBox212111" w:shapeid="_x0000_i1045"/>
              </w:object>
            </w:r>
          </w:p>
          <w:p w:rsidR="005A6AE3" w:rsidRPr="00694577" w:rsidRDefault="00692FD1" w:rsidP="00694577">
            <w:pPr>
              <w:spacing w:line="340" w:lineRule="exact"/>
              <w:ind w:leftChars="100" w:left="315" w:hangingChars="50" w:hanging="105"/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</w:pPr>
            <w:r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标间：</w:t>
            </w:r>
            <w:r w:rsidR="001B21A7"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A：</w:t>
            </w:r>
            <w:r w:rsidR="005A6AE3"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400元/天（</w:t>
            </w:r>
            <w:proofErr w:type="gramStart"/>
            <w:r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含</w:t>
            </w:r>
            <w:r w:rsidR="005A6AE3"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单早</w:t>
            </w:r>
            <w:proofErr w:type="gramEnd"/>
            <w:r w:rsidR="005A6AE3"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）</w:t>
            </w:r>
            <w:r w:rsidR="001B21A7"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；B：</w:t>
            </w:r>
            <w:r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418元/天（含双早）</w:t>
            </w:r>
          </w:p>
          <w:p w:rsidR="001B21A7" w:rsidRPr="00694577" w:rsidRDefault="001B21A7" w:rsidP="00694577">
            <w:pPr>
              <w:spacing w:line="340" w:lineRule="exact"/>
              <w:ind w:leftChars="100" w:left="315" w:hangingChars="50" w:hanging="105"/>
              <w:rPr>
                <w:rFonts w:ascii="宋体" w:hAnsi="宋体" w:hint="eastAsia"/>
                <w:szCs w:val="21"/>
              </w:rPr>
            </w:pPr>
            <w:r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预定房间数（</w:t>
            </w:r>
            <w:r w:rsidR="00694577"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 xml:space="preserve">  </w:t>
            </w:r>
            <w:r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）；房型：（</w:t>
            </w:r>
            <w:r w:rsidR="00694577"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 xml:space="preserve">  </w:t>
            </w:r>
            <w:r w:rsidRPr="00694577">
              <w:rPr>
                <w:rFonts w:ascii="宋体" w:hAnsi="宋体" w:cs="Times New Roman" w:hint="eastAsia"/>
                <w:b/>
                <w:kern w:val="0"/>
                <w:szCs w:val="21"/>
                <w:lang w:val="fr-FR"/>
              </w:rPr>
              <w:t>）</w:t>
            </w:r>
          </w:p>
        </w:tc>
      </w:tr>
      <w:tr w:rsidR="00CA01D3" w:rsidTr="00E61150">
        <w:trPr>
          <w:trHeight w:val="1440"/>
          <w:jc w:val="center"/>
        </w:trPr>
        <w:tc>
          <w:tcPr>
            <w:tcW w:w="9904" w:type="dxa"/>
            <w:gridSpan w:val="6"/>
          </w:tcPr>
          <w:p w:rsidR="00CA01D3" w:rsidRPr="001A54A7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1A54A7">
              <w:rPr>
                <w:rFonts w:ascii="宋体" w:eastAsia="宋体" w:hAnsi="宋体" w:cs="MS Mincho" w:hint="eastAsia"/>
                <w:sz w:val="18"/>
                <w:szCs w:val="18"/>
              </w:rPr>
              <w:t>注:</w:t>
            </w:r>
          </w:p>
          <w:p w:rsidR="00CA01D3" w:rsidRPr="0024423B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1、请及时将参会回执表电邮或者传真到会务组，会务组将在正式开班前一周将具体会务地址及交通线路通知。（邮箱：</w:t>
            </w:r>
            <w:hyperlink r:id="rId15" w:history="1">
              <w:r w:rsidR="005D07EB">
                <w:rPr>
                  <w:rFonts w:ascii="宋体" w:eastAsia="宋体" w:hAnsi="宋体" w:cs="MS Mincho" w:hint="eastAsia"/>
                  <w:sz w:val="18"/>
                  <w:szCs w:val="18"/>
                </w:rPr>
                <w:t>steven.yu</w:t>
              </w:r>
              <w:r w:rsidRPr="0024423B">
                <w:rPr>
                  <w:rFonts w:ascii="宋体" w:eastAsia="宋体" w:hAnsi="宋体" w:cs="MS Mincho"/>
                  <w:sz w:val="18"/>
                  <w:szCs w:val="18"/>
                </w:rPr>
                <w:t>@lynneconsulting.com</w:t>
              </w:r>
            </w:hyperlink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，传真：021-3327 5892）；</w:t>
            </w:r>
          </w:p>
          <w:p w:rsidR="00CA01D3" w:rsidRPr="0024423B" w:rsidRDefault="00CA01D3" w:rsidP="00BF7D3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2</w:t>
            </w:r>
            <w:r w:rsidR="00B522C3">
              <w:rPr>
                <w:rFonts w:ascii="宋体" w:eastAsia="宋体" w:hAnsi="宋体" w:cs="MS Mincho" w:hint="eastAsia"/>
                <w:sz w:val="18"/>
                <w:szCs w:val="18"/>
              </w:rPr>
              <w:t>、</w:t>
            </w:r>
            <w:r w:rsidR="005D07EB">
              <w:rPr>
                <w:rFonts w:ascii="宋体" w:eastAsia="宋体" w:hAnsi="宋体" w:cs="MS Mincho" w:hint="eastAsia"/>
                <w:sz w:val="18"/>
                <w:szCs w:val="18"/>
              </w:rPr>
              <w:t>注册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费用：</w:t>
            </w:r>
            <w:r w:rsidR="00C67011">
              <w:rPr>
                <w:rFonts w:ascii="宋体" w:eastAsia="宋体" w:hAnsi="宋体" w:cs="MS Mincho" w:hint="eastAsia"/>
                <w:sz w:val="18"/>
                <w:szCs w:val="18"/>
              </w:rPr>
              <w:t>4</w:t>
            </w:r>
            <w:r w:rsidR="00827F5D">
              <w:rPr>
                <w:rFonts w:ascii="宋体" w:eastAsia="宋体" w:hAnsi="宋体" w:cs="MS Mincho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元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>/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人，</w:t>
            </w:r>
            <w:r w:rsidR="006A47CB">
              <w:rPr>
                <w:rFonts w:ascii="宋体" w:eastAsia="宋体" w:hAnsi="宋体" w:cs="MS Mincho" w:hint="eastAsia"/>
                <w:sz w:val="18"/>
                <w:szCs w:val="18"/>
              </w:rPr>
              <w:t>4人以上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团体</w:t>
            </w:r>
            <w:r w:rsidR="00C67011">
              <w:rPr>
                <w:rFonts w:ascii="宋体" w:eastAsia="宋体" w:hAnsi="宋体" w:cs="MS Mincho" w:hint="eastAsia"/>
                <w:sz w:val="18"/>
                <w:szCs w:val="18"/>
              </w:rPr>
              <w:t>报名可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协商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，学生价：</w:t>
            </w:r>
            <w:r w:rsidR="00C67011">
              <w:rPr>
                <w:rFonts w:ascii="宋体" w:eastAsia="宋体" w:hAnsi="宋体" w:cs="MS Mincho" w:hint="eastAsia"/>
                <w:sz w:val="18"/>
                <w:szCs w:val="18"/>
              </w:rPr>
              <w:t>3</w:t>
            </w:r>
            <w:r w:rsidR="00827F5D">
              <w:rPr>
                <w:rFonts w:ascii="宋体" w:eastAsia="宋体" w:hAnsi="宋体" w:cs="MS Mincho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00元/人；</w:t>
            </w:r>
          </w:p>
          <w:p w:rsidR="00CA01D3" w:rsidRPr="007D5552" w:rsidRDefault="00CA01D3" w:rsidP="002C0FBB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</w:rPr>
              <w:t>3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、若因不可预期之突发因素，承办单位保留</w:t>
            </w:r>
            <w:proofErr w:type="gramStart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本培训</w:t>
            </w:r>
            <w:proofErr w:type="gramEnd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课程之更改权利。</w:t>
            </w:r>
          </w:p>
        </w:tc>
      </w:tr>
    </w:tbl>
    <w:p w:rsidR="00586081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请把填好的注册表发至以下邮箱或者传真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F90265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D9214A"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  <w:r w:rsidR="00586081" w:rsidRPr="00586081">
        <w:rPr>
          <w:rFonts w:ascii="Arial" w:eastAsia="宋体" w:hAnsi="Arial" w:cs="Arial" w:hint="eastAsia"/>
          <w:b/>
          <w:color w:val="FF0000"/>
          <w:sz w:val="24"/>
          <w:szCs w:val="24"/>
        </w:rPr>
        <w:t xml:space="preserve">; </w:t>
      </w:r>
      <w:r>
        <w:rPr>
          <w:rFonts w:ascii="Arial" w:eastAsia="宋体" w:hAnsi="Arial" w:cs="Arial" w:hint="eastAsia"/>
          <w:b/>
          <w:color w:val="FF0000"/>
          <w:sz w:val="24"/>
          <w:szCs w:val="24"/>
        </w:rPr>
        <w:t>传真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>: 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021</w:t>
      </w:r>
      <w:r w:rsidR="00586081">
        <w:rPr>
          <w:rFonts w:ascii="Arial" w:eastAsia="宋体" w:hAnsi="宋体" w:cs="Arial" w:hint="eastAsia"/>
          <w:b/>
          <w:color w:val="0070C0"/>
          <w:sz w:val="24"/>
          <w:szCs w:val="24"/>
        </w:rPr>
        <w:t>-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3327 5892 </w:t>
      </w:r>
    </w:p>
    <w:sectPr w:rsidR="00F90265" w:rsidRPr="00586081" w:rsidSect="00F90265">
      <w:headerReference w:type="default" r:id="rId16"/>
      <w:footerReference w:type="default" r:id="rId17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A7" w:rsidRDefault="001B21A7" w:rsidP="00565547">
      <w:r>
        <w:separator/>
      </w:r>
    </w:p>
  </w:endnote>
  <w:endnote w:type="continuationSeparator" w:id="0">
    <w:p w:rsidR="001B21A7" w:rsidRDefault="001B21A7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A7" w:rsidRDefault="001B21A7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1B21A7" w:rsidRPr="009E5360" w:rsidRDefault="001B21A7" w:rsidP="0099028A">
    <w:pPr>
      <w:pStyle w:val="a5"/>
      <w:ind w:right="450"/>
      <w:jc w:val="center"/>
    </w:pPr>
    <w:r w:rsidRPr="009E4CB6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>
            <w:txbxContent>
              <w:p w:rsidR="001B21A7" w:rsidRPr="00603978" w:rsidRDefault="001B21A7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8" w:name="OLE_LINK13"/>
                <w:bookmarkStart w:id="19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8"/>
                <w:bookmarkEnd w:id="19"/>
                <w:r>
                  <w:rPr>
                    <w:rFonts w:ascii="Calibri" w:eastAsia="宋体" w:hAnsi="Calibri" w:cs="Arial"/>
                  </w:rPr>
                  <w:t>Phone:</w:t>
                </w:r>
                <w:bookmarkStart w:id="20" w:name="OLE_LINK11"/>
                <w:bookmarkStart w:id="21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20"/>
                <w:bookmarkEnd w:id="21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proofErr w:type="gramStart"/>
                <w:r w:rsidRPr="00603978">
                  <w:rPr>
                    <w:rFonts w:ascii="Calibri" w:eastAsia="宋体" w:hAnsi="Calibri" w:cs="Arial"/>
                  </w:rPr>
                  <w:t>:C</w:t>
                </w:r>
                <w:proofErr w:type="gramEnd"/>
                <w:r w:rsidRPr="00603978">
                  <w:rPr>
                    <w:rFonts w:ascii="Calibri" w:eastAsia="宋体" w:hAnsi="Calibri" w:cs="Arial"/>
                  </w:rPr>
                  <w:t xml:space="preserve">-819, </w:t>
                </w:r>
                <w:proofErr w:type="spellStart"/>
                <w:r w:rsidRPr="00603978">
                  <w:rPr>
                    <w:rFonts w:ascii="Calibri" w:eastAsia="宋体" w:hAnsi="Calibri" w:cs="Arial"/>
                  </w:rPr>
                  <w:t>Tomson</w:t>
                </w:r>
                <w:proofErr w:type="spellEnd"/>
                <w:r w:rsidRPr="00603978">
                  <w:rPr>
                    <w:rFonts w:ascii="Calibri" w:eastAsia="宋体" w:hAnsi="Calibri" w:cs="Arial"/>
                  </w:rPr>
                  <w:t xml:space="preserve"> Center, N</w:t>
                </w:r>
                <w:r>
                  <w:rPr>
                    <w:rFonts w:cs="Arial"/>
                  </w:rPr>
                  <w:t xml:space="preserve">o. 158 </w:t>
                </w:r>
                <w:proofErr w:type="spellStart"/>
                <w:r>
                  <w:rPr>
                    <w:rFonts w:cs="Arial"/>
                  </w:rPr>
                  <w:t>Zhangyang</w:t>
                </w:r>
                <w:proofErr w:type="spellEnd"/>
                <w:r>
                  <w:rPr>
                    <w:rFonts w:cs="Arial"/>
                  </w:rPr>
                  <w:t xml:space="preserve"> </w:t>
                </w:r>
                <w:proofErr w:type="spellStart"/>
                <w:r>
                  <w:rPr>
                    <w:rFonts w:cs="Arial"/>
                  </w:rPr>
                  <w:t>Rd,</w:t>
                </w:r>
                <w:r w:rsidRPr="00603978">
                  <w:rPr>
                    <w:rFonts w:ascii="Calibri" w:eastAsia="宋体" w:hAnsi="Calibri" w:cs="Arial"/>
                  </w:rPr>
                  <w:t>Shanghai</w:t>
                </w:r>
                <w:r>
                  <w:rPr>
                    <w:rFonts w:ascii="Calibri" w:eastAsia="宋体" w:hAnsi="Calibri" w:cs="Arial" w:hint="eastAsia"/>
                  </w:rPr>
                  <w:t>,</w:t>
                </w:r>
                <w:r w:rsidRPr="00603978">
                  <w:rPr>
                    <w:rFonts w:ascii="Calibri" w:eastAsia="宋体" w:hAnsi="Calibri" w:cs="Arial"/>
                  </w:rPr>
                  <w:t>China</w:t>
                </w:r>
                <w:proofErr w:type="spellEnd"/>
              </w:p>
              <w:p w:rsidR="001B21A7" w:rsidRPr="00070FE8" w:rsidRDefault="001B21A7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9E4CB6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1B21A7" w:rsidRPr="00EF2DE1" w:rsidRDefault="001B21A7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9E4CB6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1B21A7" w:rsidRDefault="001B21A7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hint="eastAsia"/>
        <w:color w:val="0070C0"/>
        <w:sz w:val="21"/>
        <w:szCs w:val="21"/>
      </w:rPr>
      <w:t xml:space="preserve">                 </w:t>
    </w:r>
    <w:r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Pr="00EE171E">
          <w:rPr>
            <w:rFonts w:hint="eastAsia"/>
          </w:rPr>
          <w:t xml:space="preserve">                </w:t>
        </w:r>
        <w:r>
          <w:rPr>
            <w:rFonts w:hint="eastAsia"/>
          </w:rPr>
          <w:t xml:space="preserve"> </w:t>
        </w:r>
        <w:r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A7" w:rsidRDefault="001B21A7" w:rsidP="00565547">
      <w:r>
        <w:separator/>
      </w:r>
    </w:p>
  </w:footnote>
  <w:footnote w:type="continuationSeparator" w:id="0">
    <w:p w:rsidR="001B21A7" w:rsidRDefault="001B21A7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A7" w:rsidRDefault="001B21A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1B21A7" w:rsidRDefault="001B21A7">
                <w:bookmarkStart w:id="15" w:name="OLE_LINK3"/>
                <w:bookmarkStart w:id="16" w:name="OLE_LINK6"/>
                <w:bookmarkStart w:id="17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5"/>
                <w:bookmarkEnd w:id="16"/>
                <w:bookmarkEnd w:id="17"/>
              </w:p>
            </w:txbxContent>
          </v:textbox>
        </v:shape>
      </w:pict>
    </w:r>
    <w:r>
      <w:rPr>
        <w:rFonts w:hint="eastAsia"/>
      </w:rPr>
      <w:t xml:space="preserve">   </w:t>
    </w:r>
  </w:p>
  <w:p w:rsidR="001B21A7" w:rsidRDefault="001B21A7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65B1"/>
    <w:rsid w:val="000411F4"/>
    <w:rsid w:val="000435E9"/>
    <w:rsid w:val="00052329"/>
    <w:rsid w:val="0006117C"/>
    <w:rsid w:val="00070FE8"/>
    <w:rsid w:val="00075521"/>
    <w:rsid w:val="0008256C"/>
    <w:rsid w:val="0008421E"/>
    <w:rsid w:val="00086244"/>
    <w:rsid w:val="000A7000"/>
    <w:rsid w:val="000F0FFA"/>
    <w:rsid w:val="000F37AA"/>
    <w:rsid w:val="00110CAD"/>
    <w:rsid w:val="00113694"/>
    <w:rsid w:val="00114319"/>
    <w:rsid w:val="00116785"/>
    <w:rsid w:val="00124187"/>
    <w:rsid w:val="00125E5F"/>
    <w:rsid w:val="00133114"/>
    <w:rsid w:val="00134C8B"/>
    <w:rsid w:val="001650F2"/>
    <w:rsid w:val="00173892"/>
    <w:rsid w:val="00180FD4"/>
    <w:rsid w:val="00196B0D"/>
    <w:rsid w:val="001A54A7"/>
    <w:rsid w:val="001B21A7"/>
    <w:rsid w:val="001B49F7"/>
    <w:rsid w:val="001D3740"/>
    <w:rsid w:val="001D4EA6"/>
    <w:rsid w:val="001E190F"/>
    <w:rsid w:val="001E6BC3"/>
    <w:rsid w:val="001F34B2"/>
    <w:rsid w:val="001F4647"/>
    <w:rsid w:val="0020360D"/>
    <w:rsid w:val="00212E9F"/>
    <w:rsid w:val="0024423B"/>
    <w:rsid w:val="00266E13"/>
    <w:rsid w:val="00271C29"/>
    <w:rsid w:val="002740D1"/>
    <w:rsid w:val="00275AB9"/>
    <w:rsid w:val="00276AE5"/>
    <w:rsid w:val="002A623B"/>
    <w:rsid w:val="002C0FBB"/>
    <w:rsid w:val="002C2316"/>
    <w:rsid w:val="002C3905"/>
    <w:rsid w:val="002D583D"/>
    <w:rsid w:val="002E0943"/>
    <w:rsid w:val="00300FCA"/>
    <w:rsid w:val="0030736E"/>
    <w:rsid w:val="003322CE"/>
    <w:rsid w:val="003405AA"/>
    <w:rsid w:val="003451EE"/>
    <w:rsid w:val="003541E5"/>
    <w:rsid w:val="0035679B"/>
    <w:rsid w:val="00364BFE"/>
    <w:rsid w:val="00367AD6"/>
    <w:rsid w:val="003743B2"/>
    <w:rsid w:val="00375931"/>
    <w:rsid w:val="00381783"/>
    <w:rsid w:val="00393BF7"/>
    <w:rsid w:val="003B1AC5"/>
    <w:rsid w:val="003B7055"/>
    <w:rsid w:val="003C22E7"/>
    <w:rsid w:val="003C703A"/>
    <w:rsid w:val="003E36A7"/>
    <w:rsid w:val="003F10F3"/>
    <w:rsid w:val="00431128"/>
    <w:rsid w:val="00450B24"/>
    <w:rsid w:val="0045516C"/>
    <w:rsid w:val="004632C0"/>
    <w:rsid w:val="00465047"/>
    <w:rsid w:val="004832E9"/>
    <w:rsid w:val="004955BA"/>
    <w:rsid w:val="00495BD4"/>
    <w:rsid w:val="004A1CD7"/>
    <w:rsid w:val="004A33B0"/>
    <w:rsid w:val="004A7AF3"/>
    <w:rsid w:val="004B76A5"/>
    <w:rsid w:val="004C16F2"/>
    <w:rsid w:val="004C25A6"/>
    <w:rsid w:val="004D7236"/>
    <w:rsid w:val="004F429F"/>
    <w:rsid w:val="005255CF"/>
    <w:rsid w:val="00534B3D"/>
    <w:rsid w:val="00565547"/>
    <w:rsid w:val="00584376"/>
    <w:rsid w:val="00586081"/>
    <w:rsid w:val="00591EF0"/>
    <w:rsid w:val="005A461E"/>
    <w:rsid w:val="005A6AE3"/>
    <w:rsid w:val="005A733A"/>
    <w:rsid w:val="005B1FF7"/>
    <w:rsid w:val="005D07EB"/>
    <w:rsid w:val="005E2E92"/>
    <w:rsid w:val="005F625F"/>
    <w:rsid w:val="005F73C3"/>
    <w:rsid w:val="00627CFA"/>
    <w:rsid w:val="00687E4A"/>
    <w:rsid w:val="00692FD1"/>
    <w:rsid w:val="00694577"/>
    <w:rsid w:val="006A47CB"/>
    <w:rsid w:val="006D068F"/>
    <w:rsid w:val="006D4A3F"/>
    <w:rsid w:val="006F34ED"/>
    <w:rsid w:val="006F3E07"/>
    <w:rsid w:val="006F40B4"/>
    <w:rsid w:val="00706D28"/>
    <w:rsid w:val="00736913"/>
    <w:rsid w:val="00743C9F"/>
    <w:rsid w:val="00757291"/>
    <w:rsid w:val="0076686A"/>
    <w:rsid w:val="007678A4"/>
    <w:rsid w:val="00782739"/>
    <w:rsid w:val="007929EF"/>
    <w:rsid w:val="007A3826"/>
    <w:rsid w:val="007B1F4D"/>
    <w:rsid w:val="007C4A36"/>
    <w:rsid w:val="007D2317"/>
    <w:rsid w:val="007D5552"/>
    <w:rsid w:val="00813A8D"/>
    <w:rsid w:val="00827F5D"/>
    <w:rsid w:val="008541F1"/>
    <w:rsid w:val="008570A6"/>
    <w:rsid w:val="00892918"/>
    <w:rsid w:val="0089337A"/>
    <w:rsid w:val="008952E7"/>
    <w:rsid w:val="008A7EDE"/>
    <w:rsid w:val="008C72FD"/>
    <w:rsid w:val="008E6E44"/>
    <w:rsid w:val="008F1725"/>
    <w:rsid w:val="00915C5C"/>
    <w:rsid w:val="00916D0C"/>
    <w:rsid w:val="00924C50"/>
    <w:rsid w:val="0092643A"/>
    <w:rsid w:val="00937DB2"/>
    <w:rsid w:val="009569AD"/>
    <w:rsid w:val="00960454"/>
    <w:rsid w:val="00982EA8"/>
    <w:rsid w:val="0099028A"/>
    <w:rsid w:val="00993469"/>
    <w:rsid w:val="009A0A60"/>
    <w:rsid w:val="009B0E2F"/>
    <w:rsid w:val="009C0271"/>
    <w:rsid w:val="009C73AB"/>
    <w:rsid w:val="009D67C2"/>
    <w:rsid w:val="009E25B7"/>
    <w:rsid w:val="009E4CB6"/>
    <w:rsid w:val="009E5360"/>
    <w:rsid w:val="009F6F6C"/>
    <w:rsid w:val="00A12688"/>
    <w:rsid w:val="00A14ACA"/>
    <w:rsid w:val="00A16A2F"/>
    <w:rsid w:val="00A40600"/>
    <w:rsid w:val="00A604C7"/>
    <w:rsid w:val="00A62978"/>
    <w:rsid w:val="00A855A0"/>
    <w:rsid w:val="00A954C9"/>
    <w:rsid w:val="00A967D4"/>
    <w:rsid w:val="00AA549C"/>
    <w:rsid w:val="00AE47D7"/>
    <w:rsid w:val="00AE6F1A"/>
    <w:rsid w:val="00AE78E9"/>
    <w:rsid w:val="00B01435"/>
    <w:rsid w:val="00B13F88"/>
    <w:rsid w:val="00B43EAD"/>
    <w:rsid w:val="00B522C3"/>
    <w:rsid w:val="00B641ED"/>
    <w:rsid w:val="00B6473A"/>
    <w:rsid w:val="00B7782E"/>
    <w:rsid w:val="00B970E6"/>
    <w:rsid w:val="00BA2B4A"/>
    <w:rsid w:val="00BB09F6"/>
    <w:rsid w:val="00BB29CF"/>
    <w:rsid w:val="00BC62C8"/>
    <w:rsid w:val="00BD05F8"/>
    <w:rsid w:val="00BD082C"/>
    <w:rsid w:val="00BD645D"/>
    <w:rsid w:val="00BD72F0"/>
    <w:rsid w:val="00BE4281"/>
    <w:rsid w:val="00BE5B0F"/>
    <w:rsid w:val="00BE6802"/>
    <w:rsid w:val="00BF4D26"/>
    <w:rsid w:val="00BF7D31"/>
    <w:rsid w:val="00C06240"/>
    <w:rsid w:val="00C15421"/>
    <w:rsid w:val="00C30A9C"/>
    <w:rsid w:val="00C34EB1"/>
    <w:rsid w:val="00C4483E"/>
    <w:rsid w:val="00C51BB5"/>
    <w:rsid w:val="00C525BC"/>
    <w:rsid w:val="00C66AEC"/>
    <w:rsid w:val="00C67011"/>
    <w:rsid w:val="00C74F68"/>
    <w:rsid w:val="00C86DBB"/>
    <w:rsid w:val="00C97641"/>
    <w:rsid w:val="00CA01D3"/>
    <w:rsid w:val="00CC2B0F"/>
    <w:rsid w:val="00CD4E24"/>
    <w:rsid w:val="00CE0321"/>
    <w:rsid w:val="00CF5540"/>
    <w:rsid w:val="00D05B0B"/>
    <w:rsid w:val="00D13660"/>
    <w:rsid w:val="00D2466C"/>
    <w:rsid w:val="00D3489D"/>
    <w:rsid w:val="00D44C1C"/>
    <w:rsid w:val="00D51388"/>
    <w:rsid w:val="00D54C5E"/>
    <w:rsid w:val="00D5615D"/>
    <w:rsid w:val="00D9214A"/>
    <w:rsid w:val="00DA5896"/>
    <w:rsid w:val="00DA7399"/>
    <w:rsid w:val="00DE3627"/>
    <w:rsid w:val="00E03773"/>
    <w:rsid w:val="00E10548"/>
    <w:rsid w:val="00E25212"/>
    <w:rsid w:val="00E4644C"/>
    <w:rsid w:val="00E50EFC"/>
    <w:rsid w:val="00E61150"/>
    <w:rsid w:val="00E63652"/>
    <w:rsid w:val="00E72047"/>
    <w:rsid w:val="00EA251D"/>
    <w:rsid w:val="00EC364D"/>
    <w:rsid w:val="00EE2C77"/>
    <w:rsid w:val="00F145D1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steven.yu@lynneconsulting.com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7</cp:revision>
  <cp:lastPrinted>2015-09-07T09:05:00Z</cp:lastPrinted>
  <dcterms:created xsi:type="dcterms:W3CDTF">2016-05-19T03:08:00Z</dcterms:created>
  <dcterms:modified xsi:type="dcterms:W3CDTF">2016-05-24T02:17:00Z</dcterms:modified>
</cp:coreProperties>
</file>